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4BB048B7" w:rsidR="009865AE" w:rsidRPr="00E62BA2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b/>
          <w:bCs/>
        </w:rPr>
      </w:pPr>
      <w:r w:rsidRPr="00E62BA2">
        <w:rPr>
          <w:rFonts w:asciiTheme="majorHAnsi" w:eastAsia="Calibri" w:hAnsiTheme="majorHAnsi" w:cstheme="majorHAnsi"/>
          <w:b/>
          <w:bCs/>
        </w:rPr>
        <w:t xml:space="preserve">SPS priedas Nr. </w:t>
      </w:r>
      <w:r w:rsidR="00E62BA2" w:rsidRPr="00E62BA2">
        <w:rPr>
          <w:rFonts w:asciiTheme="majorHAnsi" w:eastAsia="Calibri" w:hAnsiTheme="majorHAnsi" w:cstheme="majorHAnsi"/>
          <w:b/>
          <w:bCs/>
        </w:rPr>
        <w:t>7</w:t>
      </w:r>
    </w:p>
    <w:p w14:paraId="50A5D058" w14:textId="77777777" w:rsidR="00091088" w:rsidRPr="00E62BA2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40DC47A9" w14:textId="77777777" w:rsidR="00091088" w:rsidRPr="00E62BA2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6CAF7861" w14:textId="77777777" w:rsidR="00237116" w:rsidRPr="00E62BA2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E62BA2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E62BA2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E62BA2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E62BA2" w:rsidRDefault="00237116" w:rsidP="00237116">
      <w:pPr>
        <w:tabs>
          <w:tab w:val="left" w:pos="5103"/>
        </w:tabs>
        <w:suppressAutoHyphens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E62BA2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212FECF4" w14:textId="77777777" w:rsidR="00237116" w:rsidRPr="00E62BA2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  <w:r w:rsidRPr="00E62BA2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E62BA2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ab/>
      </w:r>
    </w:p>
    <w:p w14:paraId="24A2D02D" w14:textId="77777777" w:rsidR="00237116" w:rsidRPr="00E62BA2" w:rsidRDefault="00237116" w:rsidP="00237116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(</w:t>
      </w:r>
      <w:r w:rsidRPr="00E62BA2">
        <w:rPr>
          <w:rFonts w:asciiTheme="majorHAnsi" w:hAnsiTheme="majorHAnsi" w:cstheme="majorHAnsi"/>
          <w:i/>
          <w:iCs/>
        </w:rPr>
        <w:t>Tiekėjo pavadinimas</w:t>
      </w:r>
      <w:r w:rsidRPr="00E62BA2">
        <w:rPr>
          <w:rFonts w:asciiTheme="majorHAnsi" w:hAnsiTheme="majorHAnsi" w:cstheme="majorHAnsi"/>
        </w:rPr>
        <w:t>)</w:t>
      </w:r>
    </w:p>
    <w:p w14:paraId="15191801" w14:textId="77777777" w:rsidR="00237116" w:rsidRPr="00E62BA2" w:rsidRDefault="00237116" w:rsidP="00237116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</w:p>
    <w:p w14:paraId="7EBAA70A" w14:textId="77777777" w:rsidR="00237116" w:rsidRPr="00E62BA2" w:rsidRDefault="00237116" w:rsidP="00237116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 xml:space="preserve">Uždaroji akcinė bendrovė „VILNIAUS VANDENYS“ </w:t>
      </w:r>
    </w:p>
    <w:p w14:paraId="59A7322D" w14:textId="77777777" w:rsidR="00237116" w:rsidRPr="00E62BA2" w:rsidRDefault="00237116" w:rsidP="00237116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Cs/>
        </w:rPr>
        <w:t>(</w:t>
      </w:r>
      <w:r w:rsidRPr="00E62BA2">
        <w:rPr>
          <w:rFonts w:asciiTheme="majorHAnsi" w:eastAsia="Calibri" w:hAnsiTheme="majorHAnsi" w:cstheme="majorHAnsi"/>
          <w:i/>
        </w:rPr>
        <w:t>adresatas</w:t>
      </w:r>
      <w:r w:rsidRPr="00E62BA2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4A31A8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4A31A8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4A31A8" w:rsidRDefault="00237116" w:rsidP="007F761A">
      <w:pPr>
        <w:ind w:firstLine="567"/>
        <w:jc w:val="both"/>
        <w:rPr>
          <w:rFonts w:asciiTheme="majorHAnsi" w:hAnsiTheme="majorHAnsi" w:cstheme="majorHAnsi"/>
          <w:color w:val="000000"/>
        </w:rPr>
      </w:pPr>
      <w:r w:rsidRPr="004A31A8">
        <w:rPr>
          <w:rFonts w:asciiTheme="majorHAnsi" w:hAnsiTheme="majorHAnsi" w:cstheme="majorHAnsi"/>
          <w:color w:val="000000"/>
        </w:rPr>
        <w:t>Aš, ___________________________________________________________________ ,</w:t>
      </w:r>
    </w:p>
    <w:p w14:paraId="2C849546" w14:textId="77777777" w:rsidR="00237116" w:rsidRPr="004A31A8" w:rsidRDefault="00237116" w:rsidP="007F761A">
      <w:pPr>
        <w:ind w:left="960" w:firstLine="318"/>
        <w:jc w:val="both"/>
        <w:rPr>
          <w:rFonts w:asciiTheme="majorHAnsi" w:hAnsiTheme="majorHAnsi" w:cstheme="majorHAnsi"/>
          <w:color w:val="000000"/>
        </w:rPr>
      </w:pPr>
      <w:r w:rsidRPr="004A31A8">
        <w:rPr>
          <w:rFonts w:asciiTheme="majorHAnsi" w:hAnsiTheme="majorHAnsi" w:cstheme="majorHAnsi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4A31A8" w:rsidRDefault="00237116" w:rsidP="007F761A">
      <w:pPr>
        <w:jc w:val="both"/>
        <w:rPr>
          <w:rFonts w:asciiTheme="majorHAnsi" w:hAnsiTheme="majorHAnsi" w:cstheme="majorHAnsi"/>
          <w:color w:val="000000"/>
        </w:rPr>
      </w:pPr>
      <w:r w:rsidRPr="004A31A8">
        <w:rPr>
          <w:rFonts w:asciiTheme="majorHAnsi" w:hAnsiTheme="majorHAnsi" w:cstheme="maj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A31A8" w:rsidRDefault="00237116" w:rsidP="007F761A">
      <w:pPr>
        <w:ind w:left="5640" w:firstLine="742"/>
        <w:jc w:val="both"/>
        <w:rPr>
          <w:rFonts w:asciiTheme="majorHAnsi" w:hAnsiTheme="majorHAnsi" w:cstheme="majorHAnsi"/>
          <w:color w:val="000000"/>
        </w:rPr>
      </w:pPr>
      <w:r w:rsidRPr="004A31A8">
        <w:rPr>
          <w:rFonts w:asciiTheme="majorHAnsi" w:hAnsiTheme="majorHAnsi" w:cstheme="majorHAnsi"/>
          <w:i/>
          <w:iCs/>
          <w:color w:val="000000"/>
        </w:rPr>
        <w:t xml:space="preserve">(Tiekėjo pavadinimas)    </w:t>
      </w:r>
    </w:p>
    <w:p w14:paraId="06D1B332" w14:textId="2C870661" w:rsidR="00237116" w:rsidRPr="004A31A8" w:rsidRDefault="00237116" w:rsidP="007F761A">
      <w:pPr>
        <w:pStyle w:val="Subtitle"/>
        <w:spacing w:before="60" w:after="60"/>
        <w:jc w:val="both"/>
        <w:rPr>
          <w:rFonts w:asciiTheme="majorHAnsi" w:hAnsiTheme="majorHAnsi" w:cstheme="majorHAnsi"/>
          <w:b/>
          <w:i/>
          <w:iCs/>
          <w:color w:val="auto"/>
          <w:u w:val="single"/>
        </w:rPr>
      </w:pPr>
      <w:r w:rsidRPr="004A31A8">
        <w:rPr>
          <w:rFonts w:asciiTheme="majorHAnsi" w:hAnsiTheme="majorHAnsi" w:cstheme="majorHAnsi"/>
          <w:color w:val="auto"/>
        </w:rPr>
        <w:t>dalyvaujantis (-i) uždarosios akcinės bendrovės „VILNIAUS VANDENYS“ vykdomame</w:t>
      </w:r>
      <w:r w:rsidR="00921F34" w:rsidRPr="004A31A8">
        <w:rPr>
          <w:rFonts w:asciiTheme="majorHAnsi" w:hAnsiTheme="majorHAnsi" w:cstheme="majorHAnsi"/>
          <w:color w:val="auto"/>
        </w:rPr>
        <w:t xml:space="preserve"> </w:t>
      </w:r>
      <w:r w:rsidR="004A31A8" w:rsidRPr="004A31A8">
        <w:rPr>
          <w:rFonts w:asciiTheme="majorHAnsi" w:hAnsiTheme="majorHAnsi" w:cstheme="majorHAnsi"/>
          <w:b/>
          <w:i/>
          <w:iCs/>
          <w:color w:val="auto"/>
          <w:u w:val="single"/>
        </w:rPr>
        <w:t>Internetinės svetainės www.vv.lt priežiūros ir vystymo paslaugų pirkim</w:t>
      </w:r>
      <w:r w:rsidR="004A31A8" w:rsidRPr="004A31A8">
        <w:rPr>
          <w:rFonts w:asciiTheme="majorHAnsi" w:hAnsiTheme="majorHAnsi" w:cstheme="majorHAnsi"/>
          <w:b/>
          <w:i/>
          <w:iCs/>
          <w:color w:val="auto"/>
          <w:u w:val="single"/>
        </w:rPr>
        <w:t xml:space="preserve">e </w:t>
      </w:r>
      <w:r w:rsidRPr="004A31A8">
        <w:rPr>
          <w:rFonts w:asciiTheme="majorHAnsi" w:hAnsiTheme="majorHAnsi" w:cstheme="majorHAnsi"/>
          <w:color w:val="auto"/>
        </w:rPr>
        <w:t>atitinka toliau nurodomus reikalavimus:</w:t>
      </w:r>
    </w:p>
    <w:p w14:paraId="35D42815" w14:textId="17A65603" w:rsidR="00237116" w:rsidRPr="00E62BA2" w:rsidRDefault="00237116" w:rsidP="00237116">
      <w:pPr>
        <w:ind w:firstLine="636"/>
        <w:jc w:val="both"/>
        <w:rPr>
          <w:rFonts w:asciiTheme="majorHAnsi" w:hAnsiTheme="majorHAnsi" w:cstheme="majorHAnsi"/>
          <w:color w:val="000000"/>
        </w:rPr>
      </w:pPr>
    </w:p>
    <w:p w14:paraId="271279D5" w14:textId="77777777" w:rsidR="00237116" w:rsidRPr="00E62BA2" w:rsidRDefault="00237116" w:rsidP="00237116">
      <w:pPr>
        <w:shd w:val="clear" w:color="auto" w:fill="FFFFFF"/>
        <w:ind w:firstLine="424"/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62BA2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E62BA2">
              <w:rPr>
                <w:rFonts w:asciiTheme="majorHAnsi" w:hAnsiTheme="majorHAnsi" w:cstheme="majorHAnsi"/>
                <w:lang w:eastAsia="lt-LT"/>
              </w:rPr>
              <w:t>(SPS 5 skyrius).</w:t>
            </w:r>
          </w:p>
        </w:tc>
      </w:tr>
      <w:tr w:rsidR="00237116" w:rsidRPr="00E62BA2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E62BA2" w:rsidRDefault="00237116" w:rsidP="00921F34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62BA2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E62BA2" w:rsidRDefault="00237116" w:rsidP="00921F34">
            <w:pPr>
              <w:ind w:right="626"/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1 punktu, </w:t>
            </w:r>
            <w:r w:rsidRPr="00E62BA2">
              <w:rPr>
                <w:rFonts w:asciiTheme="majorHAnsi" w:hAnsiTheme="majorHAnsi" w:cstheme="majorHAnsi"/>
              </w:rPr>
              <w:t>prekių gamintojas ar jį kontroliuojantis asmuo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E62BA2">
              <w:rPr>
                <w:rFonts w:asciiTheme="majorHAnsi" w:hAnsiTheme="majorHAnsi" w:cstheme="maj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E62BA2">
              <w:rPr>
                <w:rFonts w:asciiTheme="majorHAnsi" w:hAnsiTheme="majorHAnsi" w:cstheme="majorHAnsi"/>
                <w:lang w:eastAsia="lt-LT"/>
              </w:rPr>
              <w:t>(SPS 5 skyrius).</w:t>
            </w:r>
          </w:p>
        </w:tc>
      </w:tr>
      <w:tr w:rsidR="00237116" w:rsidRPr="00E62BA2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520D6F3" w:rsidR="00237116" w:rsidRPr="00E62BA2" w:rsidRDefault="00237116" w:rsidP="00921F34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E62BA2">
              <w:rPr>
                <w:rFonts w:asciiTheme="majorHAnsi" w:hAnsiTheme="majorHAnsi" w:cstheme="majorHAnsi"/>
              </w:rPr>
              <w:t xml:space="preserve">paslaugų teikimas nebus vykdomas iš VPĮ 92 straipsnio 14 dalyje numatytame sąraše nurodytų valstybių ar teritorijų </w:t>
            </w:r>
            <w:r w:rsidRPr="00E62BA2">
              <w:rPr>
                <w:rFonts w:asciiTheme="majorHAnsi" w:hAnsiTheme="majorHAnsi" w:cstheme="majorHAnsi"/>
                <w:lang w:eastAsia="lt-LT"/>
              </w:rPr>
              <w:t>(SPS 5 skyrius).</w:t>
            </w:r>
          </w:p>
          <w:p w14:paraId="0CA07DA6" w14:textId="77777777" w:rsidR="00237116" w:rsidRPr="00E62BA2" w:rsidRDefault="00237116" w:rsidP="00921F34">
            <w:pPr>
              <w:shd w:val="clear" w:color="auto" w:fill="FFFFFF"/>
              <w:spacing w:line="276" w:lineRule="auto"/>
              <w:ind w:firstLine="3339"/>
              <w:jc w:val="both"/>
              <w:rPr>
                <w:rFonts w:asciiTheme="majorHAnsi" w:hAnsiTheme="majorHAnsi" w:cstheme="majorHAnsi"/>
              </w:rPr>
            </w:pPr>
          </w:p>
        </w:tc>
      </w:tr>
      <w:tr w:rsidR="00237116" w:rsidRPr="00E62BA2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E62BA2" w:rsidRDefault="00237116" w:rsidP="00921F34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6CBE08A3" w14:textId="77777777" w:rsidR="00237116" w:rsidRPr="00E62BA2" w:rsidRDefault="00237116" w:rsidP="00EA165C">
      <w:pPr>
        <w:shd w:val="clear" w:color="auto" w:fill="FFFFFF"/>
        <w:ind w:firstLine="720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E62BA2" w:rsidRDefault="00237116" w:rsidP="00921F34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2961CE3E" w14:textId="77777777" w:rsidR="00237116" w:rsidRPr="00E62BA2" w:rsidRDefault="00237116" w:rsidP="00921F34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E62BA2" w:rsidRDefault="00237116" w:rsidP="00921F34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77777777" w:rsidR="00237116" w:rsidRPr="00E62BA2" w:rsidRDefault="00237116" w:rsidP="00921F34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Suprantu, kad jeigu pagal vertinimo rezultatus Pasiūlymas bus pripažintas laimėjusiu, turės būti pateikti Pirkėjo nurodyti atitiktį nacionalinio saugumo reikalavimams patvirtinantys dokumentai </w:t>
      </w:r>
      <w:r w:rsidRPr="00E62BA2">
        <w:rPr>
          <w:rFonts w:asciiTheme="majorHAnsi" w:hAnsiTheme="majorHAnsi" w:cstheme="majorHAnsi"/>
          <w:lang w:eastAsia="lt-LT"/>
        </w:rPr>
        <w:t>(SPS 5 skyrius)</w:t>
      </w:r>
      <w:r w:rsidRPr="00E62BA2">
        <w:rPr>
          <w:rFonts w:asciiTheme="majorHAnsi" w:hAnsiTheme="majorHAnsi" w:cstheme="majorHAnsi"/>
        </w:rPr>
        <w:t>.</w:t>
      </w:r>
    </w:p>
    <w:p w14:paraId="3669431F" w14:textId="77777777" w:rsidR="00237116" w:rsidRPr="00E62BA2" w:rsidRDefault="00237116" w:rsidP="00921F34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E62BA2" w:rsidRDefault="00237116" w:rsidP="00237116">
      <w:pPr>
        <w:widowControl w:val="0"/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E62BA2" w:rsidRDefault="00237116" w:rsidP="00237116">
      <w:pPr>
        <w:widowControl w:val="0"/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E62BA2" w:rsidRDefault="00237116" w:rsidP="00237116">
      <w:pPr>
        <w:widowControl w:val="0"/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E62BA2" w:rsidRDefault="00237116" w:rsidP="00237116">
      <w:pPr>
        <w:widowControl w:val="0"/>
        <w:suppressAutoHyphens/>
        <w:ind w:firstLine="471"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Pr="00E62BA2" w:rsidRDefault="004D6716" w:rsidP="0023711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</w:rPr>
      </w:pPr>
    </w:p>
    <w:sectPr w:rsidR="004D6716" w:rsidRPr="00E62BA2" w:rsidSect="00E827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0C994" w14:textId="77777777" w:rsidR="00B809C4" w:rsidRDefault="00B809C4" w:rsidP="00091088">
      <w:pPr>
        <w:spacing w:after="0" w:line="240" w:lineRule="auto"/>
      </w:pPr>
      <w:r>
        <w:separator/>
      </w:r>
    </w:p>
  </w:endnote>
  <w:endnote w:type="continuationSeparator" w:id="0">
    <w:p w14:paraId="5DE3736B" w14:textId="77777777" w:rsidR="00B809C4" w:rsidRDefault="00B809C4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5E0129F6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B63904">
      <w:rPr>
        <w:rFonts w:cstheme="minorHAnsi"/>
        <w:i/>
        <w:iCs/>
        <w:color w:val="808080" w:themeColor="background1" w:themeShade="80"/>
        <w:sz w:val="20"/>
        <w:szCs w:val="20"/>
      </w:rPr>
      <w:t>4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9AED8" w14:textId="77777777" w:rsidR="00B809C4" w:rsidRDefault="00B809C4" w:rsidP="00091088">
      <w:pPr>
        <w:spacing w:after="0" w:line="240" w:lineRule="auto"/>
      </w:pPr>
      <w:r>
        <w:separator/>
      </w:r>
    </w:p>
  </w:footnote>
  <w:footnote w:type="continuationSeparator" w:id="0">
    <w:p w14:paraId="701E423B" w14:textId="77777777" w:rsidR="00B809C4" w:rsidRDefault="00B809C4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237116"/>
    <w:rsid w:val="00341E07"/>
    <w:rsid w:val="003D5FAB"/>
    <w:rsid w:val="004A31A8"/>
    <w:rsid w:val="004D6716"/>
    <w:rsid w:val="005B6819"/>
    <w:rsid w:val="006350EB"/>
    <w:rsid w:val="00660B61"/>
    <w:rsid w:val="0074271E"/>
    <w:rsid w:val="00787058"/>
    <w:rsid w:val="007F761A"/>
    <w:rsid w:val="00803A7C"/>
    <w:rsid w:val="00836437"/>
    <w:rsid w:val="00860A12"/>
    <w:rsid w:val="00921F34"/>
    <w:rsid w:val="009865AE"/>
    <w:rsid w:val="00B11E49"/>
    <w:rsid w:val="00B63904"/>
    <w:rsid w:val="00B809C4"/>
    <w:rsid w:val="00BB2B54"/>
    <w:rsid w:val="00CC4B91"/>
    <w:rsid w:val="00DC4B90"/>
    <w:rsid w:val="00DC53AB"/>
    <w:rsid w:val="00DE31E4"/>
    <w:rsid w:val="00E62BA2"/>
    <w:rsid w:val="00E82796"/>
    <w:rsid w:val="00EA165C"/>
    <w:rsid w:val="00EB486B"/>
    <w:rsid w:val="00F7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paragraph" w:styleId="Subtitle">
    <w:name w:val="Subtitle"/>
    <w:basedOn w:val="Normal"/>
    <w:next w:val="Normal"/>
    <w:link w:val="SubtitleChar"/>
    <w:uiPriority w:val="11"/>
    <w:qFormat/>
    <w:rsid w:val="007F7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61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07F5BCD6EFBF49927B5F3CA650D122" ma:contentTypeVersion="15" ma:contentTypeDescription="Create a new document." ma:contentTypeScope="" ma:versionID="ac92447840fcaf99a6e608e8aa98b777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20cc0504664ca1bdacfb131605c4af9b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294BB7-FB15-4856-9257-8C03B83371C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9BFFA5E3-AF76-4437-AD30-80D22292A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F8CA5C-E806-4C9F-B2F8-B7CE695D6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1880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Loreta Stankevičienė</cp:lastModifiedBy>
  <cp:revision>11</cp:revision>
  <dcterms:created xsi:type="dcterms:W3CDTF">2023-01-16T11:40:00Z</dcterms:created>
  <dcterms:modified xsi:type="dcterms:W3CDTF">2025-02-25T09:51:00Z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